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57" w:rsidRDefault="00A95257" w:rsidP="00A95257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A95257" w:rsidRDefault="00A95257" w:rsidP="00A95257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A95257" w:rsidRDefault="00A95257" w:rsidP="00A95257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A95257" w:rsidRDefault="00A95257" w:rsidP="00A95257">
      <w:pPr>
        <w:spacing w:line="360" w:lineRule="auto"/>
        <w:jc w:val="both"/>
        <w:rPr>
          <w:b/>
          <w:sz w:val="20"/>
          <w:szCs w:val="20"/>
        </w:rPr>
      </w:pPr>
    </w:p>
    <w:p w:rsidR="00A95257" w:rsidRDefault="00A95257" w:rsidP="00A9525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A95257" w:rsidRDefault="00A95257" w:rsidP="00A952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4B732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апреля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г. 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B27E2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_</w:t>
      </w:r>
    </w:p>
    <w:p w:rsidR="00A95257" w:rsidRDefault="00A95257" w:rsidP="00A9525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Ортолык</w:t>
      </w:r>
      <w:proofErr w:type="spellEnd"/>
    </w:p>
    <w:p w:rsidR="00A95257" w:rsidRDefault="00A95257" w:rsidP="00A95257">
      <w:pPr>
        <w:autoSpaceDE w:val="0"/>
        <w:autoSpaceDN w:val="0"/>
        <w:adjustRightInd w:val="0"/>
        <w:jc w:val="both"/>
        <w:rPr>
          <w:b/>
        </w:rPr>
      </w:pPr>
    </w:p>
    <w:p w:rsidR="008F2454" w:rsidRDefault="008F2454" w:rsidP="00B27E29">
      <w:pPr>
        <w:pStyle w:val="4"/>
        <w:shd w:val="clear" w:color="auto" w:fill="auto"/>
        <w:spacing w:before="0" w:after="0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29" w:rsidRPr="00B27E29" w:rsidRDefault="00B27E29" w:rsidP="00B27E29">
      <w:pPr>
        <w:pStyle w:val="4"/>
        <w:shd w:val="clear" w:color="auto" w:fill="auto"/>
        <w:spacing w:before="0" w:after="0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2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Ортолыкское</w:t>
      </w:r>
      <w:proofErr w:type="spellEnd"/>
      <w:r w:rsidRPr="00B27E29">
        <w:rPr>
          <w:rFonts w:ascii="Times New Roman" w:hAnsi="Times New Roman" w:cs="Times New Roman"/>
          <w:b/>
          <w:sz w:val="28"/>
          <w:szCs w:val="28"/>
        </w:rPr>
        <w:t xml:space="preserve"> сельское п</w:t>
      </w:r>
      <w:r w:rsidRPr="00B27E29">
        <w:rPr>
          <w:rFonts w:ascii="Times New Roman" w:hAnsi="Times New Roman" w:cs="Times New Roman"/>
          <w:b/>
          <w:sz w:val="28"/>
          <w:szCs w:val="28"/>
        </w:rPr>
        <w:t>о</w:t>
      </w:r>
      <w:r w:rsidRPr="00B27E29">
        <w:rPr>
          <w:rFonts w:ascii="Times New Roman" w:hAnsi="Times New Roman" w:cs="Times New Roman"/>
          <w:b/>
          <w:sz w:val="28"/>
          <w:szCs w:val="28"/>
        </w:rPr>
        <w:t>селение, для личных и бытовых нужд</w:t>
      </w:r>
    </w:p>
    <w:p w:rsidR="00B27E29" w:rsidRPr="00B27E29" w:rsidRDefault="00B27E29" w:rsidP="00B27E29">
      <w:pPr>
        <w:tabs>
          <w:tab w:val="left" w:pos="2060"/>
        </w:tabs>
        <w:rPr>
          <w:sz w:val="28"/>
          <w:szCs w:val="28"/>
        </w:rPr>
      </w:pPr>
    </w:p>
    <w:p w:rsidR="00B27E29" w:rsidRPr="00B27E29" w:rsidRDefault="00B27E29" w:rsidP="00B27E29">
      <w:pPr>
        <w:pStyle w:val="50"/>
        <w:shd w:val="clear" w:color="auto" w:fill="auto"/>
        <w:spacing w:before="0" w:after="381"/>
        <w:ind w:right="160" w:firstLine="708"/>
        <w:rPr>
          <w:rFonts w:ascii="Times New Roman" w:hAnsi="Times New Roman" w:cs="Times New Roman"/>
          <w:sz w:val="28"/>
          <w:szCs w:val="28"/>
        </w:rPr>
      </w:pPr>
      <w:r w:rsidRPr="00B27E29">
        <w:rPr>
          <w:rFonts w:ascii="Times New Roman" w:hAnsi="Times New Roman" w:cs="Times New Roman"/>
          <w:sz w:val="28"/>
          <w:szCs w:val="28"/>
        </w:rPr>
        <w:t>В соответствии с требованиями пункта 28 части 1 статьи 15 Федерал</w:t>
      </w:r>
      <w:r w:rsidR="00A35E22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B27E29"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Pr="00B27E29">
        <w:rPr>
          <w:rFonts w:ascii="Times New Roman" w:hAnsi="Times New Roman" w:cs="Times New Roman"/>
          <w:sz w:val="28"/>
          <w:szCs w:val="28"/>
        </w:rPr>
        <w:t>и</w:t>
      </w:r>
      <w:r w:rsidRPr="00B27E29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статьями 6 и 27 Водного кодекса Российской Федерации от 3 июня 2006г. №74-ФЗ,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8"/>
          <w:szCs w:val="28"/>
        </w:rPr>
        <w:t xml:space="preserve"> сельское п</w:t>
      </w:r>
      <w:r w:rsidRPr="00B27E29">
        <w:rPr>
          <w:rFonts w:ascii="Times New Roman" w:hAnsi="Times New Roman" w:cs="Times New Roman"/>
          <w:sz w:val="28"/>
          <w:szCs w:val="28"/>
        </w:rPr>
        <w:t>о</w:t>
      </w:r>
      <w:r w:rsidRPr="00B27E29">
        <w:rPr>
          <w:rFonts w:ascii="Times New Roman" w:hAnsi="Times New Roman" w:cs="Times New Roman"/>
          <w:sz w:val="28"/>
          <w:szCs w:val="28"/>
        </w:rPr>
        <w:t>селение</w:t>
      </w:r>
    </w:p>
    <w:p w:rsidR="00B27E29" w:rsidRPr="00B27E29" w:rsidRDefault="00B27E29" w:rsidP="00B27E29">
      <w:pPr>
        <w:pStyle w:val="50"/>
        <w:shd w:val="clear" w:color="auto" w:fill="auto"/>
        <w:spacing w:before="0" w:after="338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7E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7E29" w:rsidRPr="00A35E22" w:rsidRDefault="00B27E29" w:rsidP="008F2454">
      <w:pPr>
        <w:pStyle w:val="5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346" w:lineRule="exact"/>
        <w:ind w:right="160"/>
        <w:rPr>
          <w:rFonts w:ascii="Times New Roman" w:hAnsi="Times New Roman" w:cs="Times New Roman"/>
          <w:sz w:val="28"/>
          <w:szCs w:val="28"/>
        </w:rPr>
      </w:pPr>
      <w:r w:rsidRPr="00A35E22">
        <w:rPr>
          <w:rFonts w:ascii="Times New Roman" w:hAnsi="Times New Roman" w:cs="Times New Roman"/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A35E22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A35E22">
        <w:rPr>
          <w:rFonts w:ascii="Times New Roman" w:hAnsi="Times New Roman" w:cs="Times New Roman"/>
          <w:sz w:val="28"/>
          <w:szCs w:val="28"/>
        </w:rPr>
        <w:t xml:space="preserve"> сельское поселение, для личных и бытовых нужд, согласно приложению.</w:t>
      </w:r>
    </w:p>
    <w:p w:rsidR="00B27E29" w:rsidRPr="00B27E29" w:rsidRDefault="00B27E29" w:rsidP="008F2454">
      <w:pPr>
        <w:pStyle w:val="5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98" w:lineRule="exact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B27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E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7E29" w:rsidRPr="00B27E29" w:rsidRDefault="00B27E29" w:rsidP="008F2454">
      <w:pPr>
        <w:tabs>
          <w:tab w:val="left" w:pos="284"/>
        </w:tabs>
        <w:rPr>
          <w:sz w:val="28"/>
          <w:szCs w:val="28"/>
        </w:rPr>
      </w:pPr>
    </w:p>
    <w:p w:rsidR="00B27E29" w:rsidRPr="00B27E29" w:rsidRDefault="00B27E29" w:rsidP="008F2454">
      <w:pPr>
        <w:tabs>
          <w:tab w:val="left" w:pos="284"/>
        </w:tabs>
        <w:rPr>
          <w:sz w:val="28"/>
          <w:szCs w:val="28"/>
        </w:rPr>
      </w:pPr>
    </w:p>
    <w:p w:rsidR="00B27E29" w:rsidRPr="00B27E29" w:rsidRDefault="00B27E29" w:rsidP="00B27E29">
      <w:pPr>
        <w:rPr>
          <w:sz w:val="28"/>
          <w:szCs w:val="28"/>
        </w:rPr>
      </w:pPr>
    </w:p>
    <w:p w:rsidR="00B27E29" w:rsidRPr="00B27E29" w:rsidRDefault="00B27E29" w:rsidP="00B27E29">
      <w:pPr>
        <w:rPr>
          <w:sz w:val="28"/>
          <w:szCs w:val="28"/>
        </w:rPr>
      </w:pPr>
    </w:p>
    <w:p w:rsidR="00B27E29" w:rsidRPr="00B27E29" w:rsidRDefault="00B27E29" w:rsidP="00B27E29">
      <w:pPr>
        <w:pStyle w:val="50"/>
        <w:shd w:val="clear" w:color="auto" w:fill="auto"/>
        <w:spacing w:before="0" w:after="0" w:line="240" w:lineRule="exact"/>
        <w:ind w:right="5244"/>
        <w:rPr>
          <w:rFonts w:ascii="Times New Roman" w:hAnsi="Times New Roman" w:cs="Times New Roman"/>
          <w:sz w:val="28"/>
          <w:szCs w:val="28"/>
        </w:rPr>
      </w:pPr>
      <w:r w:rsidRPr="00B27E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27E29" w:rsidRPr="00B27E29" w:rsidRDefault="00B27E29" w:rsidP="00B27E29">
      <w:pPr>
        <w:pStyle w:val="50"/>
        <w:shd w:val="clear" w:color="auto" w:fill="auto"/>
        <w:spacing w:before="0" w:after="0" w:line="240" w:lineRule="exact"/>
        <w:ind w:right="14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B27E2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</w:t>
      </w:r>
      <w:r w:rsidR="00A35E22">
        <w:rPr>
          <w:rFonts w:ascii="Times New Roman" w:hAnsi="Times New Roman" w:cs="Times New Roman"/>
          <w:sz w:val="28"/>
          <w:szCs w:val="28"/>
        </w:rPr>
        <w:t xml:space="preserve">      </w:t>
      </w:r>
      <w:r w:rsidRPr="00B27E2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35E22">
        <w:rPr>
          <w:rFonts w:ascii="Times New Roman" w:hAnsi="Times New Roman" w:cs="Times New Roman"/>
          <w:sz w:val="28"/>
          <w:szCs w:val="28"/>
        </w:rPr>
        <w:t>Э.Н.Яманчинов</w:t>
      </w:r>
      <w:proofErr w:type="spellEnd"/>
    </w:p>
    <w:p w:rsidR="00B27E29" w:rsidRPr="00B27E29" w:rsidRDefault="00B27E29" w:rsidP="00B27E29">
      <w:pPr>
        <w:tabs>
          <w:tab w:val="left" w:pos="2452"/>
        </w:tabs>
        <w:rPr>
          <w:sz w:val="28"/>
          <w:szCs w:val="28"/>
        </w:rPr>
      </w:pPr>
    </w:p>
    <w:p w:rsidR="00B27E29" w:rsidRPr="00B27E29" w:rsidRDefault="00B27E29" w:rsidP="00B27E29">
      <w:pPr>
        <w:rPr>
          <w:sz w:val="28"/>
          <w:szCs w:val="28"/>
        </w:rPr>
      </w:pPr>
    </w:p>
    <w:p w:rsidR="00B27E29" w:rsidRPr="00B27E29" w:rsidRDefault="00B27E29" w:rsidP="00B27E29">
      <w:pPr>
        <w:sectPr w:rsidR="00B27E29" w:rsidRPr="00B27E29" w:rsidSect="00BE3252">
          <w:pgSz w:w="11909" w:h="16838"/>
          <w:pgMar w:top="1135" w:right="1136" w:bottom="1418" w:left="1701" w:header="0" w:footer="3" w:gutter="0"/>
          <w:cols w:space="720"/>
          <w:noEndnote/>
          <w:docGrid w:linePitch="360"/>
        </w:sectPr>
      </w:pPr>
    </w:p>
    <w:p w:rsidR="00B27E29" w:rsidRPr="00B27E29" w:rsidRDefault="00B27E29" w:rsidP="00B27E29">
      <w:pPr>
        <w:pStyle w:val="30"/>
        <w:shd w:val="clear" w:color="auto" w:fill="auto"/>
        <w:spacing w:line="322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УТВЕРЖДЕН </w:t>
      </w:r>
    </w:p>
    <w:p w:rsidR="00B27E29" w:rsidRPr="00B27E29" w:rsidRDefault="00B27E29" w:rsidP="00B27E29">
      <w:pPr>
        <w:pStyle w:val="30"/>
        <w:shd w:val="clear" w:color="auto" w:fill="auto"/>
        <w:spacing w:line="322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27E29" w:rsidRPr="00B27E29" w:rsidRDefault="00B27E29" w:rsidP="00B27E29">
      <w:pPr>
        <w:pStyle w:val="30"/>
        <w:shd w:val="clear" w:color="auto" w:fill="auto"/>
        <w:spacing w:line="322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7E29" w:rsidRPr="00B27E29" w:rsidRDefault="00B27E29" w:rsidP="00B27E29">
      <w:pPr>
        <w:pStyle w:val="30"/>
        <w:shd w:val="clear" w:color="auto" w:fill="auto"/>
        <w:spacing w:line="322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27E29" w:rsidRPr="00B27E29" w:rsidRDefault="00B27E29" w:rsidP="00B27E29">
      <w:pPr>
        <w:pStyle w:val="30"/>
        <w:shd w:val="clear" w:color="auto" w:fill="auto"/>
        <w:spacing w:line="322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№</w:t>
      </w:r>
      <w:r w:rsidR="00A35E22">
        <w:rPr>
          <w:rFonts w:ascii="Times New Roman" w:hAnsi="Times New Roman" w:cs="Times New Roman"/>
          <w:sz w:val="24"/>
          <w:szCs w:val="24"/>
        </w:rPr>
        <w:t>5</w:t>
      </w:r>
      <w:r w:rsidRPr="00B27E29">
        <w:rPr>
          <w:rFonts w:ascii="Times New Roman" w:hAnsi="Times New Roman" w:cs="Times New Roman"/>
          <w:sz w:val="24"/>
          <w:szCs w:val="24"/>
        </w:rPr>
        <w:t xml:space="preserve"> от </w:t>
      </w:r>
      <w:r w:rsidR="00A35E22">
        <w:rPr>
          <w:rFonts w:ascii="Times New Roman" w:hAnsi="Times New Roman" w:cs="Times New Roman"/>
          <w:sz w:val="24"/>
          <w:szCs w:val="24"/>
        </w:rPr>
        <w:t>20.04.2021</w:t>
      </w:r>
      <w:r w:rsidRPr="00B27E29">
        <w:rPr>
          <w:rFonts w:ascii="Times New Roman" w:hAnsi="Times New Roman" w:cs="Times New Roman"/>
          <w:sz w:val="24"/>
          <w:szCs w:val="24"/>
        </w:rPr>
        <w:t>г.</w:t>
      </w:r>
    </w:p>
    <w:p w:rsidR="00B27E29" w:rsidRPr="00B27E29" w:rsidRDefault="00B27E29" w:rsidP="00B27E29">
      <w:pPr>
        <w:pStyle w:val="30"/>
        <w:shd w:val="clear" w:color="auto" w:fill="auto"/>
        <w:spacing w:line="260" w:lineRule="exact"/>
        <w:ind w:right="400"/>
        <w:jc w:val="right"/>
        <w:rPr>
          <w:rFonts w:ascii="Times New Roman" w:hAnsi="Times New Roman" w:cs="Times New Roman"/>
          <w:sz w:val="24"/>
          <w:szCs w:val="24"/>
        </w:rPr>
      </w:pPr>
    </w:p>
    <w:p w:rsidR="00B27E29" w:rsidRPr="00B27E29" w:rsidRDefault="00B27E29" w:rsidP="00B27E29">
      <w:pPr>
        <w:pStyle w:val="30"/>
        <w:shd w:val="clear" w:color="auto" w:fill="auto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Правила</w:t>
      </w:r>
    </w:p>
    <w:p w:rsidR="00B27E29" w:rsidRPr="00B27E29" w:rsidRDefault="00B27E29" w:rsidP="00B27E29">
      <w:pPr>
        <w:pStyle w:val="30"/>
        <w:shd w:val="clear" w:color="auto" w:fill="auto"/>
        <w:spacing w:after="346" w:line="317" w:lineRule="exac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поселение, для личных и быт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вых нужд</w:t>
      </w:r>
    </w:p>
    <w:p w:rsidR="00B27E29" w:rsidRPr="00B27E29" w:rsidRDefault="00B27E29" w:rsidP="00B27E29">
      <w:pPr>
        <w:pStyle w:val="30"/>
        <w:numPr>
          <w:ilvl w:val="0"/>
          <w:numId w:val="3"/>
        </w:numPr>
        <w:shd w:val="clear" w:color="auto" w:fill="auto"/>
        <w:tabs>
          <w:tab w:val="left" w:pos="264"/>
        </w:tabs>
        <w:spacing w:after="303" w:line="260" w:lineRule="exac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селение  для личных и бытовых нужд (далее - Правила) разработаны в соответствии со статьями 6, 27 Водного кодекса Российской Федерации и пункта 28 части 1 статьи 15 Фед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>рального закона от 06.10.2003 года №131-ФЗ «Об об</w:t>
      </w:r>
      <w:r w:rsidRPr="00B27E29">
        <w:rPr>
          <w:rStyle w:val="1"/>
          <w:rFonts w:ascii="Times New Roman" w:hAnsi="Times New Roman" w:cs="Times New Roman"/>
          <w:sz w:val="24"/>
          <w:szCs w:val="24"/>
        </w:rPr>
        <w:t>щи</w:t>
      </w:r>
      <w:r w:rsidRPr="00B27E29">
        <w:rPr>
          <w:rFonts w:ascii="Times New Roman" w:hAnsi="Times New Roman" w:cs="Times New Roman"/>
          <w:sz w:val="24"/>
          <w:szCs w:val="24"/>
        </w:rPr>
        <w:t>х принципах организации местного сам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управления в Российской Федерации».</w:t>
      </w:r>
      <w:proofErr w:type="gramEnd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поселение, для личных и бытовых нужд, и обязательны для испо</w:t>
      </w:r>
      <w:r w:rsidRPr="00B27E29">
        <w:rPr>
          <w:rFonts w:ascii="Times New Roman" w:hAnsi="Times New Roman" w:cs="Times New Roman"/>
          <w:sz w:val="24"/>
          <w:szCs w:val="24"/>
        </w:rPr>
        <w:t>л</w:t>
      </w:r>
      <w:r w:rsidRPr="00B27E29">
        <w:rPr>
          <w:rFonts w:ascii="Times New Roman" w:hAnsi="Times New Roman" w:cs="Times New Roman"/>
          <w:sz w:val="24"/>
          <w:szCs w:val="24"/>
        </w:rPr>
        <w:t>нения всеми физическими и юридическими лицами.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57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Использование водных объектов общего пользования осуществляется в соо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50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настоящих Правилах: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  <w:tab w:val="left" w:pos="1050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  акватория - водное пространство в пределах естественных, искусственных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или условных границ;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 водный объект -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</w:t>
      </w:r>
      <w:r w:rsidRPr="00B27E29">
        <w:rPr>
          <w:rFonts w:ascii="Times New Roman" w:hAnsi="Times New Roman" w:cs="Times New Roman"/>
          <w:sz w:val="24"/>
          <w:szCs w:val="24"/>
        </w:rPr>
        <w:t>ь</w:t>
      </w:r>
      <w:r w:rsidRPr="00B27E29">
        <w:rPr>
          <w:rFonts w:ascii="Times New Roman" w:hAnsi="Times New Roman" w:cs="Times New Roman"/>
          <w:sz w:val="24"/>
          <w:szCs w:val="24"/>
        </w:rPr>
        <w:t>зования гражданами для личных и бытовых нужд, если иное не предусмотрено Водным кодексом Российской Федерации;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водопользователь - физическое лицо или юридическое лицо, которым предоставлено право пользования водным объектом;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использование водных объектов (водопользование) - использование различными спос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бами водных объектов для удовлетворения потребностей Российской Федерации, суб</w:t>
      </w:r>
      <w:r w:rsidRPr="00B27E29">
        <w:rPr>
          <w:rFonts w:ascii="Times New Roman" w:hAnsi="Times New Roman" w:cs="Times New Roman"/>
          <w:sz w:val="24"/>
          <w:szCs w:val="24"/>
        </w:rPr>
        <w:t>ъ</w:t>
      </w:r>
      <w:r w:rsidRPr="00B27E29">
        <w:rPr>
          <w:rFonts w:ascii="Times New Roman" w:hAnsi="Times New Roman" w:cs="Times New Roman"/>
          <w:sz w:val="24"/>
          <w:szCs w:val="24"/>
        </w:rPr>
        <w:t>ектов Российской Федерации, мун</w:t>
      </w:r>
      <w:r w:rsidRPr="00B27E29">
        <w:rPr>
          <w:rStyle w:val="1"/>
          <w:rFonts w:ascii="Times New Roman" w:hAnsi="Times New Roman" w:cs="Times New Roman"/>
          <w:sz w:val="24"/>
          <w:szCs w:val="24"/>
        </w:rPr>
        <w:t>ици</w:t>
      </w:r>
      <w:r w:rsidRPr="00B27E29">
        <w:rPr>
          <w:rFonts w:ascii="Times New Roman" w:hAnsi="Times New Roman" w:cs="Times New Roman"/>
          <w:sz w:val="24"/>
          <w:szCs w:val="24"/>
        </w:rPr>
        <w:t>пальных образований, физических лиц, юридич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>ских лиц.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личные и бытовые нужды - нужды, не связанные с осуществлением предпринимател</w:t>
      </w:r>
      <w:r w:rsidRPr="00B27E29">
        <w:rPr>
          <w:rFonts w:ascii="Times New Roman" w:hAnsi="Times New Roman" w:cs="Times New Roman"/>
          <w:sz w:val="24"/>
          <w:szCs w:val="24"/>
        </w:rPr>
        <w:t>ь</w:t>
      </w:r>
      <w:r w:rsidRPr="00B27E29">
        <w:rPr>
          <w:rFonts w:ascii="Times New Roman" w:hAnsi="Times New Roman" w:cs="Times New Roman"/>
          <w:sz w:val="24"/>
          <w:szCs w:val="24"/>
        </w:rPr>
        <w:t>ской деятельности (не связанные с извлечением прибыли);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береговая полоса - полоса земли вдоль береговой линии водного объекта общего пол</w:t>
      </w:r>
      <w:r w:rsidRPr="00B27E29">
        <w:rPr>
          <w:rFonts w:ascii="Times New Roman" w:hAnsi="Times New Roman" w:cs="Times New Roman"/>
          <w:sz w:val="24"/>
          <w:szCs w:val="24"/>
        </w:rPr>
        <w:t>ь</w:t>
      </w:r>
      <w:r w:rsidRPr="00B27E29">
        <w:rPr>
          <w:rFonts w:ascii="Times New Roman" w:hAnsi="Times New Roman" w:cs="Times New Roman"/>
          <w:sz w:val="24"/>
          <w:szCs w:val="24"/>
        </w:rPr>
        <w:t xml:space="preserve">зования предназначенная для общего пользования. Ширина береговой полосы </w:t>
      </w:r>
      <w:r w:rsidRPr="00B27E29">
        <w:rPr>
          <w:rFonts w:ascii="Times New Roman" w:hAnsi="Times New Roman" w:cs="Times New Roman"/>
          <w:sz w:val="24"/>
          <w:szCs w:val="24"/>
        </w:rPr>
        <w:lastRenderedPageBreak/>
        <w:t>составляет 50 метров, за исключением береговой полосы рек и ручьев, протяженность которых от истока до устья не более чем 10 километров и составляющая 10 метров для рек и ручьев, протяженность которых от истока до устья не более чем 10 километров.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1.5.    Понятие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полос, их размеры.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330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E2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зоны - территории, которые примыкают к береговой линии морей, рек, ручьев, каналов, озер, водохранилищ и на которых устанавливается спец</w:t>
      </w:r>
      <w:r w:rsidRPr="00B27E29">
        <w:rPr>
          <w:rFonts w:ascii="Times New Roman" w:hAnsi="Times New Roman" w:cs="Times New Roman"/>
          <w:sz w:val="24"/>
          <w:szCs w:val="24"/>
        </w:rPr>
        <w:t>и</w:t>
      </w:r>
      <w:r w:rsidRPr="00B27E29">
        <w:rPr>
          <w:rFonts w:ascii="Times New Roman" w:hAnsi="Times New Roman" w:cs="Times New Roman"/>
          <w:sz w:val="24"/>
          <w:szCs w:val="24"/>
        </w:rPr>
        <w:t>альный режим осуществления хозяйственной и иной деятельности в целях предотвращ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>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465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лосы, на территориях которых вводятся дополнительные ограничения хозяйственной и иной деятельности.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302"/>
          <w:tab w:val="left" w:pos="1330"/>
        </w:tabs>
        <w:spacing w:before="0" w:after="0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зоны рек, ручьев, каналов, озер, водохранилищ и </w:t>
      </w:r>
      <w:r w:rsidRPr="00B27E29">
        <w:rPr>
          <w:rStyle w:val="1"/>
          <w:rFonts w:ascii="Times New Roman" w:hAnsi="Times New Roman" w:cs="Times New Roman"/>
          <w:sz w:val="24"/>
          <w:szCs w:val="24"/>
        </w:rPr>
        <w:t>ши</w:t>
      </w:r>
      <w:r w:rsidRPr="00B27E29">
        <w:rPr>
          <w:rFonts w:ascii="Times New Roman" w:hAnsi="Times New Roman" w:cs="Times New Roman"/>
          <w:sz w:val="24"/>
          <w:szCs w:val="24"/>
        </w:rPr>
        <w:t>рина их прибрежной защитной полосы у</w:t>
      </w:r>
      <w:r w:rsidRPr="00B27E29">
        <w:rPr>
          <w:rFonts w:ascii="Times New Roman" w:hAnsi="Times New Roman" w:cs="Times New Roman"/>
          <w:sz w:val="24"/>
          <w:szCs w:val="24"/>
        </w:rPr>
        <w:t>с</w:t>
      </w:r>
      <w:r w:rsidRPr="00B27E29">
        <w:rPr>
          <w:rFonts w:ascii="Times New Roman" w:hAnsi="Times New Roman" w:cs="Times New Roman"/>
          <w:sz w:val="24"/>
          <w:szCs w:val="24"/>
        </w:rPr>
        <w:t>танавливаются от местоположения соответствующей береговой линии (границы водного объекта).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330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до 10 километров - в размере 50 метров;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от 10 до 50 километров - в размере 75 метров;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от 50 километров и более - в размере 100 метров.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3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Для реки, ручья протяженностью менее 10 километров от истока до устья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ны для истоков реки, ручья устанавливается в размере 50 метров.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311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</w:t>
      </w:r>
      <w:r w:rsidRPr="00B27E29">
        <w:rPr>
          <w:rFonts w:ascii="Times New Roman" w:hAnsi="Times New Roman" w:cs="Times New Roman"/>
          <w:sz w:val="24"/>
          <w:szCs w:val="24"/>
        </w:rPr>
        <w:t>д</w:t>
      </w:r>
      <w:r w:rsidRPr="00B27E29">
        <w:rPr>
          <w:rFonts w:ascii="Times New Roman" w:hAnsi="Times New Roman" w:cs="Times New Roman"/>
          <w:sz w:val="24"/>
          <w:szCs w:val="24"/>
        </w:rPr>
        <w:t>ратного километра, устанавливается в размере 50 метров.</w:t>
      </w:r>
    </w:p>
    <w:p w:rsidR="00B27E29" w:rsidRPr="00B27E29" w:rsidRDefault="00B27E29" w:rsidP="008F2454">
      <w:pPr>
        <w:pStyle w:val="4"/>
        <w:numPr>
          <w:ilvl w:val="0"/>
          <w:numId w:val="4"/>
        </w:numPr>
        <w:shd w:val="clear" w:color="auto" w:fill="auto"/>
        <w:tabs>
          <w:tab w:val="left" w:pos="426"/>
          <w:tab w:val="left" w:pos="1422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зоны рек, их частей, помещенных в закрытые коллекторы, не устанавливаются.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  <w:tab w:val="left" w:pos="1422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272" w:line="260" w:lineRule="exact"/>
        <w:ind w:right="4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Порядок использования водных объектов общего пользования для ли</w:t>
      </w:r>
      <w:r w:rsidRPr="00B27E29">
        <w:rPr>
          <w:rFonts w:ascii="Times New Roman" w:hAnsi="Times New Roman" w:cs="Times New Roman"/>
          <w:sz w:val="24"/>
          <w:szCs w:val="24"/>
        </w:rPr>
        <w:t>ч</w:t>
      </w:r>
      <w:r w:rsidRPr="00B27E29">
        <w:rPr>
          <w:rFonts w:ascii="Times New Roman" w:hAnsi="Times New Roman" w:cs="Times New Roman"/>
          <w:sz w:val="24"/>
          <w:szCs w:val="24"/>
        </w:rPr>
        <w:t>ных и бытовых нужд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65"/>
        </w:tabs>
        <w:spacing w:before="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Поверхностные водные объекты, находящиеся в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</w:t>
      </w:r>
      <w:r w:rsidRPr="00B27E29">
        <w:rPr>
          <w:rFonts w:ascii="Times New Roman" w:hAnsi="Times New Roman" w:cs="Times New Roman"/>
          <w:sz w:val="24"/>
          <w:szCs w:val="24"/>
        </w:rPr>
        <w:t>к</w:t>
      </w:r>
      <w:r w:rsidRPr="00B27E29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Каждый гражданин вправе иметь доступ к водным объектам общего польз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вания и бесплатно использовать их для личных и бытовых нужд, если иное не пред</w:t>
      </w:r>
      <w:r w:rsidRPr="00B27E29">
        <w:rPr>
          <w:rFonts w:ascii="Times New Roman" w:hAnsi="Times New Roman" w:cs="Times New Roman"/>
          <w:sz w:val="24"/>
          <w:szCs w:val="24"/>
        </w:rPr>
        <w:t>у</w:t>
      </w:r>
      <w:r w:rsidRPr="00B27E29">
        <w:rPr>
          <w:rFonts w:ascii="Times New Roman" w:hAnsi="Times New Roman" w:cs="Times New Roman"/>
          <w:sz w:val="24"/>
          <w:szCs w:val="24"/>
        </w:rPr>
        <w:t>смотрено Водным кодексом Российской Федерации, другими федеральными законами.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82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Для использования водных объектов общего пользования в целях удовлетв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рения личных и бытовых нужд граждан не требуется заключения договора водопольз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вания или принятия решения о предоставлении водного объекта в пользование.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364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lastRenderedPageBreak/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</w:t>
      </w:r>
      <w:r w:rsidRPr="00B27E29">
        <w:rPr>
          <w:rFonts w:ascii="Times New Roman" w:hAnsi="Times New Roman" w:cs="Times New Roman"/>
          <w:sz w:val="24"/>
          <w:szCs w:val="24"/>
        </w:rPr>
        <w:t>й</w:t>
      </w:r>
      <w:r w:rsidRPr="00B27E29">
        <w:rPr>
          <w:rFonts w:ascii="Times New Roman" w:hAnsi="Times New Roman" w:cs="Times New Roman"/>
          <w:sz w:val="24"/>
          <w:szCs w:val="24"/>
        </w:rPr>
        <w:t>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81"/>
        </w:tabs>
        <w:spacing w:before="0" w:after="0" w:line="360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Купание на водных объектах общего пользования разрешается только в спец</w:t>
      </w:r>
      <w:r w:rsidRPr="00B27E29">
        <w:rPr>
          <w:rFonts w:ascii="Times New Roman" w:hAnsi="Times New Roman" w:cs="Times New Roman"/>
          <w:sz w:val="24"/>
          <w:szCs w:val="24"/>
        </w:rPr>
        <w:t>и</w:t>
      </w:r>
      <w:r w:rsidRPr="00B27E29">
        <w:rPr>
          <w:rFonts w:ascii="Times New Roman" w:hAnsi="Times New Roman" w:cs="Times New Roman"/>
          <w:sz w:val="24"/>
          <w:szCs w:val="24"/>
        </w:rPr>
        <w:t>ально установленных местах, выбор которых производится в соответствии с гигиенич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>скими требованиями к зонам рекреации и требованиями к охране источников хозяйс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венно-питьевого водоснабжения от загрязнений.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Купание в неустановленных местах запрещается.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0"/>
          <w:tab w:val="left" w:pos="1148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Использование водных объектов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рыбохо</w:t>
      </w:r>
      <w:r w:rsidR="008F2454">
        <w:rPr>
          <w:rFonts w:ascii="Times New Roman" w:hAnsi="Times New Roman" w:cs="Times New Roman"/>
          <w:sz w:val="24"/>
          <w:szCs w:val="24"/>
        </w:rPr>
        <w:t>зяйственного</w:t>
      </w:r>
      <w:proofErr w:type="spellEnd"/>
      <w:r w:rsidR="008F2454">
        <w:rPr>
          <w:rFonts w:ascii="Times New Roman" w:hAnsi="Times New Roman" w:cs="Times New Roman"/>
          <w:sz w:val="24"/>
          <w:szCs w:val="24"/>
        </w:rPr>
        <w:t xml:space="preserve"> значения для целей </w:t>
      </w:r>
      <w:r w:rsidRPr="00B27E29">
        <w:rPr>
          <w:rFonts w:ascii="Times New Roman" w:hAnsi="Times New Roman" w:cs="Times New Roman"/>
          <w:sz w:val="24"/>
          <w:szCs w:val="24"/>
        </w:rPr>
        <w:t>р</w:t>
      </w:r>
      <w:r w:rsidRPr="00B27E29">
        <w:rPr>
          <w:rFonts w:ascii="Times New Roman" w:hAnsi="Times New Roman" w:cs="Times New Roman"/>
          <w:sz w:val="24"/>
          <w:szCs w:val="24"/>
        </w:rPr>
        <w:t>ы</w:t>
      </w:r>
      <w:r w:rsidRPr="00B27E29">
        <w:rPr>
          <w:rFonts w:ascii="Times New Roman" w:hAnsi="Times New Roman" w:cs="Times New Roman"/>
          <w:sz w:val="24"/>
          <w:szCs w:val="24"/>
        </w:rPr>
        <w:t xml:space="preserve">боловства 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(рыбоводства) осуществляется в соответствии с Водным кодексом российской Федерации, </w:t>
      </w:r>
      <w:r w:rsidRPr="00B27E29">
        <w:rPr>
          <w:rStyle w:val="2"/>
          <w:rFonts w:ascii="Times New Roman" w:hAnsi="Times New Roman" w:cs="Times New Roman"/>
          <w:sz w:val="24"/>
          <w:szCs w:val="24"/>
        </w:rPr>
        <w:t>законодательством</w:t>
      </w:r>
      <w:r w:rsidRPr="00B27E29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B27E29">
        <w:rPr>
          <w:rFonts w:ascii="Times New Roman" w:hAnsi="Times New Roman" w:cs="Times New Roman"/>
          <w:sz w:val="24"/>
          <w:szCs w:val="24"/>
        </w:rPr>
        <w:t xml:space="preserve">о рыболовстве и сохранении водных биологических ресурсов и </w:t>
      </w:r>
      <w:r w:rsidRPr="00B27E29">
        <w:rPr>
          <w:rStyle w:val="2"/>
          <w:rFonts w:ascii="Times New Roman" w:hAnsi="Times New Roman" w:cs="Times New Roman"/>
          <w:sz w:val="24"/>
          <w:szCs w:val="24"/>
        </w:rPr>
        <w:t>законодательством</w:t>
      </w:r>
      <w:r w:rsidRPr="00B27E29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B27E29">
        <w:rPr>
          <w:rFonts w:ascii="Times New Roman" w:hAnsi="Times New Roman" w:cs="Times New Roman"/>
          <w:sz w:val="24"/>
          <w:szCs w:val="24"/>
        </w:rPr>
        <w:t>Российской Федерации, рег</w:t>
      </w:r>
      <w:r w:rsidRPr="00B27E29">
        <w:rPr>
          <w:rFonts w:ascii="Times New Roman" w:hAnsi="Times New Roman" w:cs="Times New Roman"/>
          <w:sz w:val="24"/>
          <w:szCs w:val="24"/>
        </w:rPr>
        <w:t>у</w:t>
      </w:r>
      <w:r w:rsidRPr="00B27E29">
        <w:rPr>
          <w:rFonts w:ascii="Times New Roman" w:hAnsi="Times New Roman" w:cs="Times New Roman"/>
          <w:sz w:val="24"/>
          <w:szCs w:val="24"/>
        </w:rPr>
        <w:t xml:space="preserve">лирующим отношения в области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B27E29" w:rsidRPr="00B27E29" w:rsidRDefault="00B27E29" w:rsidP="008F2454">
      <w:pPr>
        <w:tabs>
          <w:tab w:val="left" w:pos="426"/>
        </w:tabs>
      </w:pP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858"/>
        </w:tabs>
        <w:spacing w:before="0" w:after="272" w:line="260" w:lineRule="exact"/>
        <w:ind w:right="4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27E29">
        <w:rPr>
          <w:rFonts w:ascii="Times New Roman" w:hAnsi="Times New Roman" w:cs="Times New Roman"/>
          <w:sz w:val="24"/>
          <w:szCs w:val="24"/>
        </w:rPr>
        <w:t>Порядок использования водных объектов общего пользования для ли</w:t>
      </w:r>
      <w:r w:rsidRPr="00B27E29">
        <w:rPr>
          <w:rFonts w:ascii="Times New Roman" w:hAnsi="Times New Roman" w:cs="Times New Roman"/>
          <w:sz w:val="24"/>
          <w:szCs w:val="24"/>
        </w:rPr>
        <w:t>ч</w:t>
      </w:r>
      <w:r w:rsidRPr="00B27E29">
        <w:rPr>
          <w:rFonts w:ascii="Times New Roman" w:hAnsi="Times New Roman" w:cs="Times New Roman"/>
          <w:sz w:val="24"/>
          <w:szCs w:val="24"/>
        </w:rPr>
        <w:t>ных и бытовых нужд</w:t>
      </w:r>
      <w:bookmarkEnd w:id="0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65"/>
        </w:tabs>
        <w:spacing w:before="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Поверхностные водные объекты, находящиеся в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</w:t>
      </w:r>
      <w:r w:rsidRPr="00B27E29">
        <w:rPr>
          <w:rFonts w:ascii="Times New Roman" w:hAnsi="Times New Roman" w:cs="Times New Roman"/>
          <w:sz w:val="24"/>
          <w:szCs w:val="24"/>
        </w:rPr>
        <w:t>к</w:t>
      </w:r>
      <w:r w:rsidRPr="00B27E29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Каждый гражданин вправе иметь доступ к водным объектам общего польз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вания и бесплатно использовать их для личных и бытовых нужд, если иное не пред</w:t>
      </w:r>
      <w:r w:rsidRPr="00B27E29">
        <w:rPr>
          <w:rFonts w:ascii="Times New Roman" w:hAnsi="Times New Roman" w:cs="Times New Roman"/>
          <w:sz w:val="24"/>
          <w:szCs w:val="24"/>
        </w:rPr>
        <w:t>у</w:t>
      </w:r>
      <w:r w:rsidRPr="00B27E29">
        <w:rPr>
          <w:rFonts w:ascii="Times New Roman" w:hAnsi="Times New Roman" w:cs="Times New Roman"/>
          <w:sz w:val="24"/>
          <w:szCs w:val="24"/>
        </w:rPr>
        <w:t>смотрено Водным кодексом Российской Федерации, другими федеральными законами.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82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Для использования водных объектов общего пользования в целях удовлетв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рения личных и бытовых нужд граждан не требуется заключения договора водопольз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вания или принятия решения о предоставлении водного объекта в пользование.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364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Использование водных объектов общего пользования для рекреационных целей (отдых, туризм, спорт) осуществляется в соответствии с Водным кодексом Росси</w:t>
      </w:r>
      <w:r w:rsidRPr="00B27E29">
        <w:rPr>
          <w:rFonts w:ascii="Times New Roman" w:hAnsi="Times New Roman" w:cs="Times New Roman"/>
          <w:sz w:val="24"/>
          <w:szCs w:val="24"/>
        </w:rPr>
        <w:t>й</w:t>
      </w:r>
      <w:r w:rsidRPr="00B27E29">
        <w:rPr>
          <w:rFonts w:ascii="Times New Roman" w:hAnsi="Times New Roman" w:cs="Times New Roman"/>
          <w:sz w:val="24"/>
          <w:szCs w:val="24"/>
        </w:rPr>
        <w:t>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81"/>
        </w:tabs>
        <w:spacing w:before="0" w:after="0" w:line="360" w:lineRule="exact"/>
        <w:ind w:left="23" w:righ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Купание на водных объектах общего пользования разрешается только в спец</w:t>
      </w:r>
      <w:r w:rsidRPr="00B27E29">
        <w:rPr>
          <w:rFonts w:ascii="Times New Roman" w:hAnsi="Times New Roman" w:cs="Times New Roman"/>
          <w:sz w:val="24"/>
          <w:szCs w:val="24"/>
        </w:rPr>
        <w:t>и</w:t>
      </w:r>
      <w:r w:rsidRPr="00B27E29">
        <w:rPr>
          <w:rFonts w:ascii="Times New Roman" w:hAnsi="Times New Roman" w:cs="Times New Roman"/>
          <w:sz w:val="24"/>
          <w:szCs w:val="24"/>
        </w:rPr>
        <w:t>ально установленных местах, выбор которых производится в соответствии с гигиенич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>скими требованиями к зонам рекреации и требованиями к охране источников хозяйс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венно-питьевого водоснабжения от загрязнений.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Купание в неустановленных местах запрещается.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48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Использование водных объектов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значения для целей рыболовства 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(рыбоводства) осуществляется в соответствии с Водным к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</w:t>
      </w:r>
      <w:r w:rsidRPr="00B27E29">
        <w:rPr>
          <w:rStyle w:val="2"/>
          <w:rFonts w:ascii="Times New Roman" w:hAnsi="Times New Roman" w:cs="Times New Roman"/>
          <w:sz w:val="24"/>
          <w:szCs w:val="24"/>
        </w:rPr>
        <w:t>законодательством</w:t>
      </w:r>
      <w:r w:rsidRPr="00B27E29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B27E29">
        <w:rPr>
          <w:rFonts w:ascii="Times New Roman" w:hAnsi="Times New Roman" w:cs="Times New Roman"/>
          <w:sz w:val="24"/>
          <w:szCs w:val="24"/>
        </w:rPr>
        <w:t xml:space="preserve">о рыболовстве и сохранении </w:t>
      </w:r>
      <w:r w:rsidRPr="00B27E29">
        <w:rPr>
          <w:rFonts w:ascii="Times New Roman" w:hAnsi="Times New Roman" w:cs="Times New Roman"/>
          <w:sz w:val="24"/>
          <w:szCs w:val="24"/>
        </w:rPr>
        <w:lastRenderedPageBreak/>
        <w:t xml:space="preserve">водных биологических ресурсов и </w:t>
      </w:r>
      <w:r w:rsidRPr="00B27E29">
        <w:rPr>
          <w:rStyle w:val="2"/>
          <w:rFonts w:ascii="Times New Roman" w:hAnsi="Times New Roman" w:cs="Times New Roman"/>
          <w:sz w:val="24"/>
          <w:szCs w:val="24"/>
        </w:rPr>
        <w:t>законодательством</w:t>
      </w:r>
      <w:r w:rsidRPr="00B27E29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B27E29">
        <w:rPr>
          <w:rFonts w:ascii="Times New Roman" w:hAnsi="Times New Roman" w:cs="Times New Roman"/>
          <w:sz w:val="24"/>
          <w:szCs w:val="24"/>
        </w:rPr>
        <w:t xml:space="preserve">Российской Федерации, регулирующим отношения в области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20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Использование водных объектов общего пользования для охоты осуществл</w:t>
      </w:r>
      <w:r w:rsidRPr="00B27E29">
        <w:rPr>
          <w:rFonts w:ascii="Times New Roman" w:hAnsi="Times New Roman" w:cs="Times New Roman"/>
          <w:sz w:val="24"/>
          <w:szCs w:val="24"/>
        </w:rPr>
        <w:t>я</w:t>
      </w:r>
      <w:r w:rsidRPr="00B27E29">
        <w:rPr>
          <w:rFonts w:ascii="Times New Roman" w:hAnsi="Times New Roman" w:cs="Times New Roman"/>
          <w:sz w:val="24"/>
          <w:szCs w:val="24"/>
        </w:rPr>
        <w:t>ется в соответствии с водным законодательством, законодательством в области охоты и сохранения охотничьих ресурсов.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48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При использовании водных объектов для личных и бытовых нужд граждане обязаны: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рационально использовать водные объекты общего пользования, соблюдать условия в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допользования, установленные законодательством и настоящими Правилами;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не вправе создавать препятствия водопользователям, осуществляющим пользование во</w:t>
      </w:r>
      <w:r w:rsidRPr="00B27E29">
        <w:rPr>
          <w:rFonts w:ascii="Times New Roman" w:hAnsi="Times New Roman" w:cs="Times New Roman"/>
          <w:sz w:val="24"/>
          <w:szCs w:val="24"/>
        </w:rPr>
        <w:t>д</w:t>
      </w:r>
      <w:r w:rsidRPr="00B27E29">
        <w:rPr>
          <w:rFonts w:ascii="Times New Roman" w:hAnsi="Times New Roman" w:cs="Times New Roman"/>
          <w:sz w:val="24"/>
          <w:szCs w:val="24"/>
        </w:rPr>
        <w:t>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соблюдать требования Правил охраны жизни людей на водных объектах в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Джазаторском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выполнять предписания должностных лиц федеральных органов исполнительной власти, действующих в пределах предоставленных им полном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чий;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</w:t>
      </w:r>
      <w:r w:rsidRPr="00B27E29">
        <w:rPr>
          <w:rFonts w:ascii="Times New Roman" w:hAnsi="Times New Roman" w:cs="Times New Roman"/>
          <w:sz w:val="24"/>
          <w:szCs w:val="24"/>
        </w:rPr>
        <w:t>х</w:t>
      </w:r>
      <w:r w:rsidRPr="00B27E29">
        <w:rPr>
          <w:rFonts w:ascii="Times New Roman" w:hAnsi="Times New Roman" w:cs="Times New Roman"/>
          <w:sz w:val="24"/>
          <w:szCs w:val="24"/>
        </w:rPr>
        <w:t>раны для водных объектов, отнесенных к особо охраняемым водным объектам:</w:t>
      </w:r>
    </w:p>
    <w:p w:rsidR="00B27E29" w:rsidRPr="00B27E29" w:rsidRDefault="00B27E29" w:rsidP="008F2454">
      <w:pPr>
        <w:pStyle w:val="4"/>
        <w:numPr>
          <w:ilvl w:val="0"/>
          <w:numId w:val="5"/>
        </w:numPr>
        <w:shd w:val="clear" w:color="auto" w:fill="auto"/>
        <w:tabs>
          <w:tab w:val="left" w:pos="426"/>
          <w:tab w:val="left" w:pos="754"/>
        </w:tabs>
        <w:spacing w:before="0"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входящим в состав особо охраняемых природных территорий;</w:t>
      </w:r>
    </w:p>
    <w:p w:rsidR="00B27E29" w:rsidRPr="00B27E29" w:rsidRDefault="00B27E29" w:rsidP="008F2454">
      <w:pPr>
        <w:pStyle w:val="4"/>
        <w:numPr>
          <w:ilvl w:val="0"/>
          <w:numId w:val="5"/>
        </w:numPr>
        <w:shd w:val="clear" w:color="auto" w:fill="auto"/>
        <w:tabs>
          <w:tab w:val="left" w:pos="426"/>
          <w:tab w:val="left" w:pos="798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>, заповедных и рыбоохранных зон;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соблюдать установленный режим использования водного объекта общего пользования;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</w:t>
      </w:r>
      <w:r w:rsidRPr="00B27E29">
        <w:rPr>
          <w:rFonts w:ascii="Times New Roman" w:hAnsi="Times New Roman" w:cs="Times New Roman"/>
          <w:sz w:val="24"/>
          <w:szCs w:val="24"/>
        </w:rPr>
        <w:t>ь</w:t>
      </w:r>
      <w:r w:rsidRPr="00B27E29">
        <w:rPr>
          <w:rFonts w:ascii="Times New Roman" w:hAnsi="Times New Roman" w:cs="Times New Roman"/>
          <w:sz w:val="24"/>
          <w:szCs w:val="24"/>
        </w:rPr>
        <w:t>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32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соблюдать меры безопасности при проведении культурных, спортивных и развлекател</w:t>
      </w:r>
      <w:r w:rsidRPr="00B27E29">
        <w:rPr>
          <w:rFonts w:ascii="Times New Roman" w:hAnsi="Times New Roman" w:cs="Times New Roman"/>
          <w:sz w:val="24"/>
          <w:szCs w:val="24"/>
        </w:rPr>
        <w:t>ь</w:t>
      </w:r>
      <w:r w:rsidRPr="00B27E29">
        <w:rPr>
          <w:rFonts w:ascii="Times New Roman" w:hAnsi="Times New Roman" w:cs="Times New Roman"/>
          <w:sz w:val="24"/>
          <w:szCs w:val="24"/>
        </w:rPr>
        <w:t>ных мероприятий на водоемах.</w:t>
      </w:r>
    </w:p>
    <w:p w:rsidR="00B27E29" w:rsidRPr="00B27E29" w:rsidRDefault="00B27E29" w:rsidP="008F2454">
      <w:pPr>
        <w:pStyle w:val="30"/>
        <w:numPr>
          <w:ilvl w:val="0"/>
          <w:numId w:val="3"/>
        </w:numPr>
        <w:shd w:val="clear" w:color="auto" w:fill="auto"/>
        <w:tabs>
          <w:tab w:val="left" w:pos="426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Запреты, установленные при использовании водных объектов</w:t>
      </w:r>
    </w:p>
    <w:p w:rsidR="00B27E29" w:rsidRPr="00B27E29" w:rsidRDefault="00B27E29" w:rsidP="008F2454">
      <w:pPr>
        <w:pStyle w:val="30"/>
        <w:shd w:val="clear" w:color="auto" w:fill="auto"/>
        <w:tabs>
          <w:tab w:val="left" w:pos="426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57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На водных объектах общего пользования могут быть запрещены: забор (изъ</w:t>
      </w:r>
      <w:r w:rsidRPr="00B27E29">
        <w:rPr>
          <w:rFonts w:ascii="Times New Roman" w:hAnsi="Times New Roman" w:cs="Times New Roman"/>
          <w:sz w:val="24"/>
          <w:szCs w:val="24"/>
        </w:rPr>
        <w:t>я</w:t>
      </w:r>
      <w:r w:rsidRPr="00B27E29">
        <w:rPr>
          <w:rFonts w:ascii="Times New Roman" w:hAnsi="Times New Roman" w:cs="Times New Roman"/>
          <w:sz w:val="24"/>
          <w:szCs w:val="24"/>
        </w:rPr>
        <w:t>тие) водных ресурсов для целей питьевого и хозяйственно-бытового водоснабжения, и</w:t>
      </w:r>
      <w:r w:rsidRPr="00B27E29">
        <w:rPr>
          <w:rFonts w:ascii="Times New Roman" w:hAnsi="Times New Roman" w:cs="Times New Roman"/>
          <w:sz w:val="24"/>
          <w:szCs w:val="24"/>
        </w:rPr>
        <w:t>с</w:t>
      </w:r>
      <w:r w:rsidRPr="00B27E29">
        <w:rPr>
          <w:rFonts w:ascii="Times New Roman" w:hAnsi="Times New Roman" w:cs="Times New Roman"/>
          <w:sz w:val="24"/>
          <w:szCs w:val="24"/>
        </w:rPr>
        <w:t xml:space="preserve">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</w:t>
      </w:r>
      <w:r w:rsidRPr="00B27E29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Pr="00B27E29">
        <w:rPr>
          <w:rFonts w:ascii="Times New Roman" w:hAnsi="Times New Roman" w:cs="Times New Roman"/>
          <w:sz w:val="24"/>
          <w:szCs w:val="24"/>
        </w:rPr>
        <w:t>с</w:t>
      </w:r>
      <w:r w:rsidRPr="00B27E29">
        <w:rPr>
          <w:rFonts w:ascii="Times New Roman" w:hAnsi="Times New Roman" w:cs="Times New Roman"/>
          <w:sz w:val="24"/>
          <w:szCs w:val="24"/>
        </w:rPr>
        <w:t>публики Алтай.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00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При использовании водных объектов общего пользования для личных и быт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вых нужд запрещается: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 размещение в пределах береговой полосы сооружений и устройств, ограничивающих свободный доступ к водному объекту;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размещение механизмов и оборудования, загрязняющих или засоряющих водные объе</w:t>
      </w:r>
      <w:r w:rsidRPr="00B27E29">
        <w:rPr>
          <w:rFonts w:ascii="Times New Roman" w:hAnsi="Times New Roman" w:cs="Times New Roman"/>
          <w:sz w:val="24"/>
          <w:szCs w:val="24"/>
        </w:rPr>
        <w:t>к</w:t>
      </w:r>
      <w:r w:rsidRPr="00B27E29">
        <w:rPr>
          <w:rFonts w:ascii="Times New Roman" w:hAnsi="Times New Roman" w:cs="Times New Roman"/>
          <w:sz w:val="24"/>
          <w:szCs w:val="24"/>
        </w:rPr>
        <w:t>ты, либо береговую полосу водного объекта, а также влекущих за собой возникновение чрезвычайных ситуаций;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 снятие,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уничтожение или повреждение почвенного покрова и объектов растительного мира в пределах прибрежной защитной полосы;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использование водных объектов, на которых водопользование ограничено, приост</w:t>
      </w:r>
      <w:r w:rsidRPr="00B27E29">
        <w:rPr>
          <w:rFonts w:ascii="Times New Roman" w:hAnsi="Times New Roman" w:cs="Times New Roman"/>
          <w:sz w:val="24"/>
          <w:szCs w:val="24"/>
        </w:rPr>
        <w:t>а</w:t>
      </w:r>
      <w:r w:rsidRPr="00B27E29">
        <w:rPr>
          <w:rFonts w:ascii="Times New Roman" w:hAnsi="Times New Roman" w:cs="Times New Roman"/>
          <w:sz w:val="24"/>
          <w:szCs w:val="24"/>
        </w:rPr>
        <w:t>новлено или запрещено, для целей, на которые введены запреты;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>применение источников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 применение запрещенных орудий и способов добычи (вылова) объектов животного мира и водных биологических ресурсов;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6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осуществлять спуск воды водных объектов общего пользования или уничтожение и</w:t>
      </w:r>
      <w:r w:rsidRPr="00B27E29">
        <w:rPr>
          <w:rFonts w:ascii="Times New Roman" w:hAnsi="Times New Roman" w:cs="Times New Roman"/>
          <w:sz w:val="24"/>
          <w:szCs w:val="24"/>
        </w:rPr>
        <w:t>с</w:t>
      </w:r>
      <w:r w:rsidRPr="00B27E29">
        <w:rPr>
          <w:rFonts w:ascii="Times New Roman" w:hAnsi="Times New Roman" w:cs="Times New Roman"/>
          <w:sz w:val="24"/>
          <w:szCs w:val="24"/>
        </w:rPr>
        <w:t>точников его водоснабжения;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   оставление на водных объектах несовершеннолетних детей без присмотра взрослых.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8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зон запрещаются:</w:t>
      </w:r>
    </w:p>
    <w:p w:rsidR="00B27E29" w:rsidRPr="00B27E29" w:rsidRDefault="00B27E29" w:rsidP="008F2454">
      <w:pPr>
        <w:pStyle w:val="4"/>
        <w:numPr>
          <w:ilvl w:val="0"/>
          <w:numId w:val="6"/>
        </w:numPr>
        <w:shd w:val="clear" w:color="auto" w:fill="auto"/>
        <w:tabs>
          <w:tab w:val="left" w:pos="426"/>
          <w:tab w:val="left" w:pos="878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использование сточных вод в целях регулирования плодородия почв;</w:t>
      </w:r>
    </w:p>
    <w:p w:rsidR="00B27E29" w:rsidRPr="00B27E29" w:rsidRDefault="00B27E29" w:rsidP="008F2454">
      <w:pPr>
        <w:pStyle w:val="4"/>
        <w:numPr>
          <w:ilvl w:val="0"/>
          <w:numId w:val="6"/>
        </w:numPr>
        <w:shd w:val="clear" w:color="auto" w:fill="auto"/>
        <w:tabs>
          <w:tab w:val="left" w:pos="426"/>
          <w:tab w:val="left" w:pos="961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размещение кладбищ, скотомогильников, объектов размещения отходов прои</w:t>
      </w:r>
      <w:r w:rsidRPr="00B27E29">
        <w:rPr>
          <w:rFonts w:ascii="Times New Roman" w:hAnsi="Times New Roman" w:cs="Times New Roman"/>
          <w:sz w:val="24"/>
          <w:szCs w:val="24"/>
        </w:rPr>
        <w:t>з</w:t>
      </w:r>
      <w:r w:rsidRPr="00B27E29">
        <w:rPr>
          <w:rFonts w:ascii="Times New Roman" w:hAnsi="Times New Roman" w:cs="Times New Roman"/>
          <w:sz w:val="24"/>
          <w:szCs w:val="24"/>
        </w:rPr>
        <w:t>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27E29" w:rsidRPr="00B27E29" w:rsidRDefault="00B27E29" w:rsidP="008F2454">
      <w:pPr>
        <w:pStyle w:val="4"/>
        <w:numPr>
          <w:ilvl w:val="0"/>
          <w:numId w:val="6"/>
        </w:numPr>
        <w:shd w:val="clear" w:color="auto" w:fill="auto"/>
        <w:tabs>
          <w:tab w:val="left" w:pos="426"/>
          <w:tab w:val="left" w:pos="90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осуществление авиационных мер по борьбе с вредными организмами;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27E29" w:rsidRPr="00B27E29" w:rsidRDefault="00B27E29" w:rsidP="008F2454">
      <w:pPr>
        <w:pStyle w:val="4"/>
        <w:numPr>
          <w:ilvl w:val="0"/>
          <w:numId w:val="7"/>
        </w:numPr>
        <w:shd w:val="clear" w:color="auto" w:fill="auto"/>
        <w:tabs>
          <w:tab w:val="left" w:pos="426"/>
          <w:tab w:val="left" w:pos="1345"/>
        </w:tabs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</w:t>
      </w:r>
      <w:r w:rsidRPr="00B27E29">
        <w:rPr>
          <w:rFonts w:ascii="Times New Roman" w:hAnsi="Times New Roman" w:cs="Times New Roman"/>
          <w:sz w:val="24"/>
          <w:szCs w:val="24"/>
        </w:rPr>
        <w:t>а</w:t>
      </w:r>
      <w:r w:rsidRPr="00B27E29">
        <w:rPr>
          <w:rFonts w:ascii="Times New Roman" w:hAnsi="Times New Roman" w:cs="Times New Roman"/>
          <w:sz w:val="24"/>
          <w:szCs w:val="24"/>
        </w:rPr>
        <w:t>ния, используемых для технического осмотра и ремонта транспортных средств, осущес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вление мойки транспортных средств;</w:t>
      </w:r>
      <w:proofErr w:type="gramEnd"/>
    </w:p>
    <w:p w:rsidR="00B27E29" w:rsidRPr="00B27E29" w:rsidRDefault="00B27E29" w:rsidP="008F2454">
      <w:pPr>
        <w:pStyle w:val="4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размещение специализированных хранилищ пестицидов 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>, прим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 xml:space="preserve">нение пестицидов и </w:t>
      </w:r>
      <w:proofErr w:type="spellStart"/>
      <w:r w:rsidRPr="00B27E29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>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 xml:space="preserve">8) разведка и добыча общераспространенных полезных ископаемых (за исключением </w:t>
      </w:r>
      <w:r w:rsidRPr="00B27E29">
        <w:rPr>
          <w:rFonts w:ascii="Times New Roman" w:hAnsi="Times New Roman" w:cs="Times New Roman"/>
          <w:sz w:val="24"/>
          <w:szCs w:val="24"/>
        </w:rPr>
        <w:lastRenderedPageBreak/>
        <w:t>случаев, если разведка и добыча общераспространенных полезных ископаемых осущес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вляются пользователями недр, осуществляющими разведку и добычу иных видов поле</w:t>
      </w:r>
      <w:r w:rsidRPr="00B27E29">
        <w:rPr>
          <w:rFonts w:ascii="Times New Roman" w:hAnsi="Times New Roman" w:cs="Times New Roman"/>
          <w:sz w:val="24"/>
          <w:szCs w:val="24"/>
        </w:rPr>
        <w:t>з</w:t>
      </w:r>
      <w:r w:rsidRPr="00B27E29">
        <w:rPr>
          <w:rFonts w:ascii="Times New Roman" w:hAnsi="Times New Roman" w:cs="Times New Roman"/>
          <w:sz w:val="24"/>
          <w:szCs w:val="24"/>
        </w:rPr>
        <w:t>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 xml:space="preserve">вании утвержденного технического проекта в соответствии со </w:t>
      </w:r>
      <w:r w:rsidRPr="00B27E29">
        <w:rPr>
          <w:rStyle w:val="2"/>
          <w:rFonts w:ascii="Times New Roman" w:hAnsi="Times New Roman" w:cs="Times New Roman"/>
          <w:sz w:val="24"/>
          <w:szCs w:val="24"/>
        </w:rPr>
        <w:t>статьей 19.1</w:t>
      </w:r>
      <w:r w:rsidRPr="00B27E29">
        <w:rPr>
          <w:rFonts w:ascii="Times New Roman" w:hAnsi="Times New Roman" w:cs="Times New Roman"/>
          <w:sz w:val="24"/>
          <w:szCs w:val="24"/>
        </w:rPr>
        <w:t xml:space="preserve"> Закона Ро</w:t>
      </w:r>
      <w:r w:rsidRPr="00B27E29">
        <w:rPr>
          <w:rFonts w:ascii="Times New Roman" w:hAnsi="Times New Roman" w:cs="Times New Roman"/>
          <w:sz w:val="24"/>
          <w:szCs w:val="24"/>
        </w:rPr>
        <w:t>с</w:t>
      </w:r>
      <w:r w:rsidRPr="00B27E29">
        <w:rPr>
          <w:rFonts w:ascii="Times New Roman" w:hAnsi="Times New Roman" w:cs="Times New Roman"/>
          <w:sz w:val="24"/>
          <w:szCs w:val="24"/>
        </w:rPr>
        <w:t>сийской Федерации от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21 февраля 1992 года № 2395-1 "О недрах").</w:t>
      </w:r>
      <w:proofErr w:type="gramEnd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14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 границах прибрежной защитной полосы водного объекта наряду с пунктом 3.3. запрещается: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распашка земель;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выпас сельскохозяйственных животных, организация для них летних лагерей и ванн;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309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размещение отвалов размываемых грунтов.</w:t>
      </w: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1037"/>
        </w:tabs>
        <w:spacing w:before="0" w:after="296" w:line="317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27E29">
        <w:rPr>
          <w:rFonts w:ascii="Times New Roman" w:hAnsi="Times New Roman" w:cs="Times New Roman"/>
          <w:sz w:val="24"/>
          <w:szCs w:val="24"/>
        </w:rPr>
        <w:t>Особенности использование водных объектов общего пользования для ли</w:t>
      </w:r>
      <w:r w:rsidRPr="00B27E29">
        <w:rPr>
          <w:rFonts w:ascii="Times New Roman" w:hAnsi="Times New Roman" w:cs="Times New Roman"/>
          <w:sz w:val="24"/>
          <w:szCs w:val="24"/>
        </w:rPr>
        <w:t>ч</w:t>
      </w:r>
      <w:r w:rsidRPr="00B27E29">
        <w:rPr>
          <w:rFonts w:ascii="Times New Roman" w:hAnsi="Times New Roman" w:cs="Times New Roman"/>
          <w:sz w:val="24"/>
          <w:szCs w:val="24"/>
        </w:rPr>
        <w:t>ных и бытовых нужд в рекреационных целях и в зимний период</w:t>
      </w:r>
      <w:bookmarkEnd w:id="1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90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>Ограничение, приостановление или запрещение использования водных объе</w:t>
      </w:r>
      <w:r w:rsidRPr="00B27E29">
        <w:rPr>
          <w:rFonts w:ascii="Times New Roman" w:hAnsi="Times New Roman" w:cs="Times New Roman"/>
          <w:sz w:val="24"/>
          <w:szCs w:val="24"/>
        </w:rPr>
        <w:t>к</w:t>
      </w:r>
      <w:r w:rsidRPr="00B27E29">
        <w:rPr>
          <w:rFonts w:ascii="Times New Roman" w:hAnsi="Times New Roman" w:cs="Times New Roman"/>
          <w:sz w:val="24"/>
          <w:szCs w:val="24"/>
        </w:rPr>
        <w:t>тов для купания, отдыха граждан,  нахождения на льду, любительского и спортивного рыболовства или других рекреационных целей осуществляются в соответствии с закон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дательством Российской Федерации и Республики Алтай с обязательным оповещением населения через средства массовой информации, специальными информационными зн</w:t>
      </w:r>
      <w:r w:rsidRPr="00B27E29">
        <w:rPr>
          <w:rFonts w:ascii="Times New Roman" w:hAnsi="Times New Roman" w:cs="Times New Roman"/>
          <w:sz w:val="24"/>
          <w:szCs w:val="24"/>
        </w:rPr>
        <w:t>а</w:t>
      </w:r>
      <w:r w:rsidRPr="00B27E29">
        <w:rPr>
          <w:rFonts w:ascii="Times New Roman" w:hAnsi="Times New Roman" w:cs="Times New Roman"/>
          <w:sz w:val="24"/>
          <w:szCs w:val="24"/>
        </w:rPr>
        <w:t>ками, устанавливаемыми вдоль берегов водных объектов, или иными способами.</w:t>
      </w:r>
      <w:proofErr w:type="gramEnd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0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При купании запрещается: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весельным лодкам и др. плавательным средствам;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прыгать в воду с лодок, причалов, сооружений, не приспособленных для этих целей;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плавать (купаться) с использованием предметов, не предназначенных для этих целей.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Запрещается купание: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 состоянии алкогольного опьянения; в необорудованных местах и если качество воды в водоеме не соответствует установленным нормативам.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234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нужд, с соблюдением соответс</w:t>
      </w:r>
      <w:r w:rsidRPr="00B27E29">
        <w:rPr>
          <w:rFonts w:ascii="Times New Roman" w:hAnsi="Times New Roman" w:cs="Times New Roman"/>
          <w:sz w:val="24"/>
          <w:szCs w:val="24"/>
        </w:rPr>
        <w:t>т</w:t>
      </w:r>
      <w:r w:rsidRPr="00B27E29">
        <w:rPr>
          <w:rFonts w:ascii="Times New Roman" w:hAnsi="Times New Roman" w:cs="Times New Roman"/>
          <w:sz w:val="24"/>
          <w:szCs w:val="24"/>
        </w:rPr>
        <w:t>вующих мер безопасности и при условии, что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толщина льда составляет не менее 12 сантиметров, а при массовом пользовании водным объектом - не менее 25 сантиметров.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143"/>
        </w:tabs>
        <w:spacing w:before="0" w:after="0" w:line="317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Запрещен выход людей на лёд водных объектов, расположенных на террит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поселение, с началом стано</w:t>
      </w:r>
      <w:r w:rsidRPr="00B27E29">
        <w:rPr>
          <w:rFonts w:ascii="Times New Roman" w:hAnsi="Times New Roman" w:cs="Times New Roman"/>
          <w:sz w:val="24"/>
          <w:szCs w:val="24"/>
        </w:rPr>
        <w:t>в</w:t>
      </w:r>
      <w:r w:rsidRPr="00B27E29">
        <w:rPr>
          <w:rFonts w:ascii="Times New Roman" w:hAnsi="Times New Roman" w:cs="Times New Roman"/>
          <w:sz w:val="24"/>
          <w:szCs w:val="24"/>
        </w:rPr>
        <w:t>ления в осенне-зимний период и с началом разрушения ледового покрытия в весенний период.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045"/>
        </w:tabs>
        <w:spacing w:before="0" w:after="346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Выезд и движение по льду транспортных средств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>.</w:t>
      </w: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834"/>
        </w:tabs>
        <w:spacing w:before="0" w:after="308"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27E29">
        <w:rPr>
          <w:rFonts w:ascii="Times New Roman" w:hAnsi="Times New Roman" w:cs="Times New Roman"/>
          <w:sz w:val="24"/>
          <w:szCs w:val="24"/>
        </w:rPr>
        <w:t>Приостановление или ограничение водопользования</w:t>
      </w:r>
      <w:bookmarkEnd w:id="2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573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Водопользование может быть приостановлено или ограничено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E2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>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lastRenderedPageBreak/>
        <w:t xml:space="preserve"> - угрозы причинения вреда жизни или здоровью человека;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 - возникновения радиационной аварии или иных чрезвычайных ситуаций природного или техногенного характера;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671"/>
        </w:tabs>
        <w:spacing w:before="0" w:after="30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Приостановление водопользования в случаях, предусмотренных Коде</w:t>
      </w:r>
      <w:r w:rsidRPr="00B27E29">
        <w:rPr>
          <w:rFonts w:ascii="Times New Roman" w:hAnsi="Times New Roman" w:cs="Times New Roman"/>
          <w:sz w:val="24"/>
          <w:szCs w:val="24"/>
        </w:rPr>
        <w:t>к</w:t>
      </w:r>
      <w:r w:rsidRPr="00B27E29">
        <w:rPr>
          <w:rFonts w:ascii="Times New Roman" w:hAnsi="Times New Roman" w:cs="Times New Roman"/>
          <w:sz w:val="24"/>
          <w:szCs w:val="24"/>
        </w:rPr>
        <w:t xml:space="preserve">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поселение, органами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 в пределах их компете</w:t>
      </w:r>
      <w:r w:rsidRPr="00B27E29">
        <w:rPr>
          <w:rFonts w:ascii="Times New Roman" w:hAnsi="Times New Roman" w:cs="Times New Roman"/>
          <w:sz w:val="24"/>
          <w:szCs w:val="24"/>
        </w:rPr>
        <w:t>н</w:t>
      </w:r>
      <w:r w:rsidRPr="00B27E29">
        <w:rPr>
          <w:rFonts w:ascii="Times New Roman" w:hAnsi="Times New Roman" w:cs="Times New Roman"/>
          <w:sz w:val="24"/>
          <w:szCs w:val="24"/>
        </w:rPr>
        <w:t>ции в соответствии с федеральными законами.</w:t>
      </w: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1129"/>
        </w:tabs>
        <w:spacing w:before="0" w:after="300" w:line="322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27E29">
        <w:rPr>
          <w:rFonts w:ascii="Times New Roman" w:hAnsi="Times New Roman" w:cs="Times New Roman"/>
          <w:sz w:val="24"/>
          <w:szCs w:val="24"/>
        </w:rPr>
        <w:t xml:space="preserve">Полномочия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  в области водных отношений</w:t>
      </w:r>
      <w:bookmarkEnd w:id="3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 в отношении водных объектов, находящихся в муниципальной со</w:t>
      </w:r>
      <w:r w:rsidRPr="00B27E29">
        <w:rPr>
          <w:rFonts w:ascii="Times New Roman" w:hAnsi="Times New Roman" w:cs="Times New Roman"/>
          <w:sz w:val="24"/>
          <w:szCs w:val="24"/>
        </w:rPr>
        <w:t>б</w:t>
      </w:r>
      <w:r w:rsidRPr="00B27E29">
        <w:rPr>
          <w:rFonts w:ascii="Times New Roman" w:hAnsi="Times New Roman" w:cs="Times New Roman"/>
          <w:sz w:val="24"/>
          <w:szCs w:val="24"/>
        </w:rPr>
        <w:t>ственности, относятся: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владение, пользование такими водными объектами;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осуществление мер по предотвращению негативного воздействия вод и ликвидации его последствий;</w:t>
      </w:r>
    </w:p>
    <w:p w:rsidR="00B27E29" w:rsidRPr="00B27E29" w:rsidRDefault="00B27E29" w:rsidP="008F2454">
      <w:pPr>
        <w:pStyle w:val="4"/>
        <w:shd w:val="clear" w:color="auto" w:fill="auto"/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осуществление мер по охране таких водных объектов;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before="0" w:after="589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Ортолыкское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сельское поселение в области водных отношений, кроме полномочий собственника водных объектов, предусмотренных пунктом 6.1. настоящих Правил, </w:t>
      </w:r>
      <w:proofErr w:type="gramStart"/>
      <w:r w:rsidRPr="00B27E29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B27E29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Pr="00B27E29">
        <w:rPr>
          <w:rFonts w:ascii="Times New Roman" w:hAnsi="Times New Roman" w:cs="Times New Roman"/>
          <w:sz w:val="24"/>
          <w:szCs w:val="24"/>
        </w:rPr>
        <w:t>е</w:t>
      </w:r>
      <w:r w:rsidRPr="00B27E29">
        <w:rPr>
          <w:rFonts w:ascii="Times New Roman" w:hAnsi="Times New Roman" w:cs="Times New Roman"/>
          <w:sz w:val="24"/>
          <w:szCs w:val="24"/>
        </w:rPr>
        <w:t xml:space="preserve">ние правил использования водных объектов общего пользования,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сельского поселения,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B27E2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27E29" w:rsidRPr="00B27E29" w:rsidRDefault="00B27E29" w:rsidP="008F2454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1078"/>
        </w:tabs>
        <w:spacing w:before="0" w:after="313" w:line="260" w:lineRule="exact"/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B27E29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</w:t>
      </w:r>
      <w:bookmarkEnd w:id="4"/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315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Юридические и физические лица, несут административную и иную, уст</w:t>
      </w:r>
      <w:r w:rsidRPr="00B27E29">
        <w:rPr>
          <w:rFonts w:ascii="Times New Roman" w:hAnsi="Times New Roman" w:cs="Times New Roman"/>
          <w:sz w:val="24"/>
          <w:szCs w:val="24"/>
        </w:rPr>
        <w:t>а</w:t>
      </w:r>
      <w:r w:rsidRPr="00B27E29">
        <w:rPr>
          <w:rFonts w:ascii="Times New Roman" w:hAnsi="Times New Roman" w:cs="Times New Roman"/>
          <w:sz w:val="24"/>
          <w:szCs w:val="24"/>
        </w:rPr>
        <w:t>новленную законодательством Российской Федерации и Республики Алтай, ответстве</w:t>
      </w:r>
      <w:r w:rsidRPr="00B27E29">
        <w:rPr>
          <w:rFonts w:ascii="Times New Roman" w:hAnsi="Times New Roman" w:cs="Times New Roman"/>
          <w:sz w:val="24"/>
          <w:szCs w:val="24"/>
        </w:rPr>
        <w:t>н</w:t>
      </w:r>
      <w:r w:rsidRPr="00B27E29">
        <w:rPr>
          <w:rFonts w:ascii="Times New Roman" w:hAnsi="Times New Roman" w:cs="Times New Roman"/>
          <w:sz w:val="24"/>
          <w:szCs w:val="24"/>
        </w:rPr>
        <w:t>ность за нарушение настоящих Правил.</w:t>
      </w:r>
    </w:p>
    <w:p w:rsidR="00B27E29" w:rsidRPr="00B27E29" w:rsidRDefault="00B27E29" w:rsidP="008F2454">
      <w:pPr>
        <w:pStyle w:val="4"/>
        <w:numPr>
          <w:ilvl w:val="1"/>
          <w:numId w:val="3"/>
        </w:numPr>
        <w:shd w:val="clear" w:color="auto" w:fill="auto"/>
        <w:tabs>
          <w:tab w:val="left" w:pos="426"/>
          <w:tab w:val="left" w:pos="1315"/>
          <w:tab w:val="left" w:pos="2583"/>
          <w:tab w:val="left" w:pos="7655"/>
        </w:tabs>
        <w:spacing w:before="0"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7E29">
        <w:rPr>
          <w:rFonts w:ascii="Times New Roman" w:hAnsi="Times New Roman" w:cs="Times New Roman"/>
          <w:sz w:val="24"/>
          <w:szCs w:val="24"/>
        </w:rPr>
        <w:t>Привлечение к ответственности за нарушение настоящих Правил не осв</w:t>
      </w:r>
      <w:r w:rsidRPr="00B27E29">
        <w:rPr>
          <w:rFonts w:ascii="Times New Roman" w:hAnsi="Times New Roman" w:cs="Times New Roman"/>
          <w:sz w:val="24"/>
          <w:szCs w:val="24"/>
        </w:rPr>
        <w:t>о</w:t>
      </w:r>
      <w:r w:rsidRPr="00B27E29">
        <w:rPr>
          <w:rFonts w:ascii="Times New Roman" w:hAnsi="Times New Roman" w:cs="Times New Roman"/>
          <w:sz w:val="24"/>
          <w:szCs w:val="24"/>
        </w:rPr>
        <w:t>бождает виновных лиц от обязанности устранить допущенное нарушение и возместить причиненный ими вред.</w:t>
      </w:r>
    </w:p>
    <w:p w:rsidR="00B27E29" w:rsidRPr="00B27E29" w:rsidRDefault="00B27E29" w:rsidP="008F2454">
      <w:pPr>
        <w:tabs>
          <w:tab w:val="left" w:pos="426"/>
        </w:tabs>
        <w:ind w:right="4854"/>
        <w:jc w:val="both"/>
        <w:rPr>
          <w:sz w:val="28"/>
          <w:szCs w:val="28"/>
        </w:rPr>
      </w:pPr>
    </w:p>
    <w:p w:rsidR="00A95257" w:rsidRPr="00B27E29" w:rsidRDefault="00A95257" w:rsidP="00A95257">
      <w:pPr>
        <w:pStyle w:val="a4"/>
        <w:jc w:val="both"/>
        <w:rPr>
          <w:b/>
        </w:rPr>
      </w:pPr>
    </w:p>
    <w:sectPr w:rsidR="00A95257" w:rsidRPr="00B27E29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7B"/>
    <w:multiLevelType w:val="multilevel"/>
    <w:tmpl w:val="ECAE504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270D"/>
    <w:multiLevelType w:val="multilevel"/>
    <w:tmpl w:val="B4EAF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747E3"/>
    <w:multiLevelType w:val="multilevel"/>
    <w:tmpl w:val="1B5E290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F3EC4"/>
    <w:multiLevelType w:val="multilevel"/>
    <w:tmpl w:val="29AE3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734B0"/>
    <w:multiLevelType w:val="multilevel"/>
    <w:tmpl w:val="341A2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55F25"/>
    <w:multiLevelType w:val="hybridMultilevel"/>
    <w:tmpl w:val="95CAE45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A0610"/>
    <w:multiLevelType w:val="hybridMultilevel"/>
    <w:tmpl w:val="862237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E2EE1"/>
    <w:multiLevelType w:val="multilevel"/>
    <w:tmpl w:val="4E5E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57"/>
    <w:rsid w:val="0026638C"/>
    <w:rsid w:val="004B7322"/>
    <w:rsid w:val="00567C5A"/>
    <w:rsid w:val="00711B88"/>
    <w:rsid w:val="008F2454"/>
    <w:rsid w:val="00A35E22"/>
    <w:rsid w:val="00A95257"/>
    <w:rsid w:val="00B2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2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27E29"/>
    <w:rPr>
      <w:b/>
      <w:bCs/>
      <w:spacing w:val="-2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4"/>
    <w:rsid w:val="00B27E29"/>
    <w:rPr>
      <w:spacing w:val="1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7E29"/>
    <w:rPr>
      <w:spacing w:val="-1"/>
      <w:shd w:val="clear" w:color="auto" w:fill="FFFFFF"/>
    </w:rPr>
  </w:style>
  <w:style w:type="character" w:customStyle="1" w:styleId="1">
    <w:name w:val="Основной текст1"/>
    <w:basedOn w:val="a7"/>
    <w:rsid w:val="00B27E29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B27E29"/>
    <w:rPr>
      <w:b/>
      <w:bCs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7"/>
    <w:rsid w:val="00B27E29"/>
    <w:rPr>
      <w:color w:val="00000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7"/>
    <w:rsid w:val="00B27E29"/>
    <w:rPr>
      <w:color w:val="000000"/>
      <w:w w:val="100"/>
      <w:position w:val="0"/>
    </w:rPr>
  </w:style>
  <w:style w:type="paragraph" w:customStyle="1" w:styleId="30">
    <w:name w:val="Основной текст (3)"/>
    <w:basedOn w:val="a"/>
    <w:link w:val="3"/>
    <w:rsid w:val="00B27E29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">
    <w:name w:val="Основной текст4"/>
    <w:basedOn w:val="a"/>
    <w:link w:val="a7"/>
    <w:rsid w:val="00B27E29"/>
    <w:pPr>
      <w:widowControl w:val="0"/>
      <w:shd w:val="clear" w:color="auto" w:fill="FFFFFF"/>
      <w:spacing w:before="300" w:after="900" w:line="322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B27E29"/>
    <w:pPr>
      <w:widowControl w:val="0"/>
      <w:shd w:val="clear" w:color="auto" w:fill="FFFFFF"/>
      <w:spacing w:before="900" w:after="300" w:line="341" w:lineRule="exact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B27E29"/>
    <w:pPr>
      <w:widowControl w:val="0"/>
      <w:shd w:val="clear" w:color="auto" w:fill="FFFFFF"/>
      <w:spacing w:before="300" w:after="420" w:line="0" w:lineRule="atLeast"/>
      <w:ind w:hanging="2680"/>
      <w:outlineLvl w:val="0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2021-04-26T04:02:00Z</cp:lastPrinted>
  <dcterms:created xsi:type="dcterms:W3CDTF">2021-04-26T03:54:00Z</dcterms:created>
  <dcterms:modified xsi:type="dcterms:W3CDTF">2021-08-26T04:47:00Z</dcterms:modified>
</cp:coreProperties>
</file>